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3981"/>
        <w:gridCol w:w="5595"/>
      </w:tblGrid>
      <w:tr w:rsidR="00886B62" w:rsidTr="00886B62">
        <w:tc>
          <w:tcPr>
            <w:tcW w:w="4788" w:type="dxa"/>
          </w:tcPr>
          <w:p w:rsidR="00886B62" w:rsidRDefault="00886B62" w:rsidP="00886B62">
            <w:pPr>
              <w:pStyle w:val="ListParagraph"/>
              <w:numPr>
                <w:ilvl w:val="0"/>
                <w:numId w:val="1"/>
              </w:numPr>
            </w:pPr>
            <w:r>
              <w:t xml:space="preserve"> Go to </w:t>
            </w:r>
            <w:hyperlink r:id="rId8" w:history="1">
              <w:r w:rsidRPr="00E5372A">
                <w:rPr>
                  <w:rStyle w:val="Hyperlink"/>
                </w:rPr>
                <w:t>www.cmcss.edmodo.com</w:t>
              </w:r>
            </w:hyperlink>
            <w:r>
              <w:t xml:space="preserve"> and sign in your account.</w:t>
            </w:r>
          </w:p>
        </w:tc>
        <w:tc>
          <w:tcPr>
            <w:tcW w:w="4788" w:type="dxa"/>
          </w:tcPr>
          <w:p w:rsidR="00886B62" w:rsidRDefault="00886B62">
            <w:r>
              <w:rPr>
                <w:noProof/>
              </w:rPr>
              <w:drawing>
                <wp:inline distT="0" distB="0" distL="0" distR="0" wp14:anchorId="6CCB363A" wp14:editId="4AEC4E26">
                  <wp:extent cx="3416099" cy="18142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427207" cy="1820154"/>
                          </a:xfrm>
                          <a:prstGeom prst="rect">
                            <a:avLst/>
                          </a:prstGeom>
                        </pic:spPr>
                      </pic:pic>
                    </a:graphicData>
                  </a:graphic>
                </wp:inline>
              </w:drawing>
            </w:r>
          </w:p>
        </w:tc>
      </w:tr>
      <w:tr w:rsidR="00886B62" w:rsidTr="00886B62">
        <w:tc>
          <w:tcPr>
            <w:tcW w:w="4788" w:type="dxa"/>
          </w:tcPr>
          <w:p w:rsidR="00886B62" w:rsidRDefault="00886B62" w:rsidP="00886B62">
            <w:pPr>
              <w:pStyle w:val="ListParagraph"/>
              <w:numPr>
                <w:ilvl w:val="0"/>
                <w:numId w:val="1"/>
              </w:numPr>
            </w:pPr>
            <w:r>
              <w:t xml:space="preserve"> Click the Plus Sign beside Groups on the left hand side.  Then chose Create.</w:t>
            </w:r>
          </w:p>
        </w:tc>
        <w:tc>
          <w:tcPr>
            <w:tcW w:w="4788" w:type="dxa"/>
          </w:tcPr>
          <w:p w:rsidR="00886B62" w:rsidRDefault="00886B62">
            <w:r>
              <w:rPr>
                <w:noProof/>
              </w:rPr>
              <w:drawing>
                <wp:inline distT="0" distB="0" distL="0" distR="0" wp14:anchorId="4FCF1263" wp14:editId="56014EA2">
                  <wp:extent cx="2686050" cy="17907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686050" cy="1790700"/>
                          </a:xfrm>
                          <a:prstGeom prst="rect">
                            <a:avLst/>
                          </a:prstGeom>
                        </pic:spPr>
                      </pic:pic>
                    </a:graphicData>
                  </a:graphic>
                </wp:inline>
              </w:drawing>
            </w:r>
          </w:p>
        </w:tc>
      </w:tr>
      <w:tr w:rsidR="00886B62" w:rsidTr="00886B62">
        <w:tc>
          <w:tcPr>
            <w:tcW w:w="4788" w:type="dxa"/>
          </w:tcPr>
          <w:p w:rsidR="00886B62" w:rsidRDefault="00886B62" w:rsidP="00886B62">
            <w:pPr>
              <w:pStyle w:val="ListParagraph"/>
              <w:numPr>
                <w:ilvl w:val="0"/>
                <w:numId w:val="1"/>
              </w:numPr>
            </w:pPr>
            <w:r>
              <w:t xml:space="preserve"> Name your group, select a grade, and select your subject area.  Click Create.</w:t>
            </w:r>
          </w:p>
        </w:tc>
        <w:tc>
          <w:tcPr>
            <w:tcW w:w="4788" w:type="dxa"/>
          </w:tcPr>
          <w:p w:rsidR="00886B62" w:rsidRDefault="00886B62">
            <w:r>
              <w:rPr>
                <w:noProof/>
              </w:rPr>
              <w:drawing>
                <wp:inline distT="0" distB="0" distL="0" distR="0" wp14:anchorId="79004275" wp14:editId="6977B84D">
                  <wp:extent cx="3257550" cy="22174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261711" cy="2220277"/>
                          </a:xfrm>
                          <a:prstGeom prst="rect">
                            <a:avLst/>
                          </a:prstGeom>
                        </pic:spPr>
                      </pic:pic>
                    </a:graphicData>
                  </a:graphic>
                </wp:inline>
              </w:drawing>
            </w:r>
          </w:p>
        </w:tc>
      </w:tr>
      <w:tr w:rsidR="00886B62" w:rsidTr="00886B62">
        <w:tc>
          <w:tcPr>
            <w:tcW w:w="4788" w:type="dxa"/>
          </w:tcPr>
          <w:p w:rsidR="00886B62" w:rsidRDefault="00886B62" w:rsidP="00886B62">
            <w:pPr>
              <w:pStyle w:val="ListParagraph"/>
              <w:numPr>
                <w:ilvl w:val="0"/>
                <w:numId w:val="1"/>
              </w:numPr>
            </w:pPr>
            <w:r>
              <w:t xml:space="preserve"> Enter your expected group size.  Click Finish.</w:t>
            </w:r>
          </w:p>
        </w:tc>
        <w:tc>
          <w:tcPr>
            <w:tcW w:w="4788" w:type="dxa"/>
          </w:tcPr>
          <w:p w:rsidR="00886B62" w:rsidRDefault="00886B62">
            <w:r>
              <w:rPr>
                <w:noProof/>
              </w:rPr>
              <w:drawing>
                <wp:inline distT="0" distB="0" distL="0" distR="0" wp14:anchorId="556C32FA" wp14:editId="37805C2B">
                  <wp:extent cx="3145772" cy="221932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3145772" cy="2219325"/>
                          </a:xfrm>
                          <a:prstGeom prst="rect">
                            <a:avLst/>
                          </a:prstGeom>
                        </pic:spPr>
                      </pic:pic>
                    </a:graphicData>
                  </a:graphic>
                </wp:inline>
              </w:drawing>
            </w:r>
          </w:p>
        </w:tc>
      </w:tr>
      <w:tr w:rsidR="00886B62" w:rsidTr="00886B62">
        <w:tc>
          <w:tcPr>
            <w:tcW w:w="4788" w:type="dxa"/>
          </w:tcPr>
          <w:p w:rsidR="00886B62" w:rsidRDefault="006A422C" w:rsidP="006A422C">
            <w:pPr>
              <w:pStyle w:val="ListParagraph"/>
              <w:numPr>
                <w:ilvl w:val="0"/>
                <w:numId w:val="1"/>
              </w:numPr>
            </w:pPr>
            <w:r>
              <w:lastRenderedPageBreak/>
              <w:t xml:space="preserve"> Your new groups’ page will be created.  On the left hand side, you will see your Group Code.  Share this code with students for them to join your new group.  (Repeat this process to create another new group.)</w:t>
            </w:r>
          </w:p>
        </w:tc>
        <w:tc>
          <w:tcPr>
            <w:tcW w:w="4788" w:type="dxa"/>
          </w:tcPr>
          <w:p w:rsidR="00886B62" w:rsidRDefault="00886B62">
            <w:r>
              <w:rPr>
                <w:noProof/>
              </w:rPr>
              <w:drawing>
                <wp:inline distT="0" distB="0" distL="0" distR="0" wp14:anchorId="106124FE" wp14:editId="74C4B9A9">
                  <wp:extent cx="1952625" cy="26479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952625" cy="2647950"/>
                          </a:xfrm>
                          <a:prstGeom prst="rect">
                            <a:avLst/>
                          </a:prstGeom>
                        </pic:spPr>
                      </pic:pic>
                    </a:graphicData>
                  </a:graphic>
                </wp:inline>
              </w:drawing>
            </w:r>
          </w:p>
        </w:tc>
      </w:tr>
    </w:tbl>
    <w:p w:rsidR="00290DD3" w:rsidRDefault="00290DD3"/>
    <w:p w:rsidR="00BA6154" w:rsidRDefault="00BA6154"/>
    <w:p w:rsidR="00BA6154" w:rsidRDefault="00BA6154">
      <w:r>
        <w:rPr>
          <w:noProof/>
        </w:rPr>
        <mc:AlternateContent>
          <mc:Choice Requires="wps">
            <w:drawing>
              <wp:anchor distT="0" distB="0" distL="114300" distR="114300" simplePos="0" relativeHeight="251661312" behindDoc="0" locked="0" layoutInCell="1" allowOverlap="1" wp14:anchorId="1A68C539" wp14:editId="4062D720">
                <wp:simplePos x="0" y="0"/>
                <wp:positionH relativeFrom="column">
                  <wp:posOffset>-752475</wp:posOffset>
                </wp:positionH>
                <wp:positionV relativeFrom="paragraph">
                  <wp:posOffset>233680</wp:posOffset>
                </wp:positionV>
                <wp:extent cx="7229475" cy="9525"/>
                <wp:effectExtent l="0" t="0" r="9525" b="28575"/>
                <wp:wrapNone/>
                <wp:docPr id="7" name="Straight Connector 7"/>
                <wp:cNvGraphicFramePr/>
                <a:graphic xmlns:a="http://schemas.openxmlformats.org/drawingml/2006/main">
                  <a:graphicData uri="http://schemas.microsoft.com/office/word/2010/wordprocessingShape">
                    <wps:wsp>
                      <wps:cNvCnPr/>
                      <wps:spPr>
                        <a:xfrm flipV="1">
                          <a:off x="0" y="0"/>
                          <a:ext cx="72294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7"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59.25pt,18.4pt" to="510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" strokecolor="black [3213]"/>
            </w:pict>
          </mc:Fallback>
        </mc:AlternateContent>
      </w:r>
    </w:p>
    <w:p w:rsidR="00BA6154" w:rsidRDefault="00BA6154" w:rsidP="00BA6154">
      <w:pPr>
        <w:jc w:val="center"/>
      </w:pPr>
      <w:r>
        <w:rPr>
          <w:noProof/>
        </w:rPr>
        <mc:AlternateContent>
          <mc:Choice Requires="wps">
            <w:drawing>
              <wp:anchor distT="0" distB="0" distL="114300" distR="114300" simplePos="0" relativeHeight="251659264" behindDoc="0" locked="0" layoutInCell="1" allowOverlap="1" wp14:anchorId="6551330D" wp14:editId="77207760">
                <wp:simplePos x="0" y="0"/>
                <wp:positionH relativeFrom="column">
                  <wp:posOffset>-752475</wp:posOffset>
                </wp:positionH>
                <wp:positionV relativeFrom="paragraph">
                  <wp:posOffset>262890</wp:posOffset>
                </wp:positionV>
                <wp:extent cx="7229475" cy="9525"/>
                <wp:effectExtent l="0" t="0" r="9525" b="28575"/>
                <wp:wrapNone/>
                <wp:docPr id="6" name="Straight Connector 6"/>
                <wp:cNvGraphicFramePr/>
                <a:graphic xmlns:a="http://schemas.openxmlformats.org/drawingml/2006/main">
                  <a:graphicData uri="http://schemas.microsoft.com/office/word/2010/wordprocessingShape">
                    <wps:wsp>
                      <wps:cNvCnPr/>
                      <wps:spPr>
                        <a:xfrm flipV="1">
                          <a:off x="0" y="0"/>
                          <a:ext cx="7229475" cy="952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6"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59.25pt,20.7pt" to="510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" strokecolor="black [3213]"/>
            </w:pict>
          </mc:Fallback>
        </mc:AlternateContent>
      </w:r>
      <w:r>
        <w:t>Archiving or Deleting Previous Groups</w:t>
      </w:r>
    </w:p>
    <w:tbl>
      <w:tblPr>
        <w:tblStyle w:val="TableGrid"/>
        <w:tblW w:w="0" w:type="auto"/>
        <w:tblLook w:val="04A0" w:firstRow="1" w:lastRow="0" w:firstColumn="1" w:lastColumn="0" w:noHBand="0" w:noVBand="1"/>
      </w:tblPr>
      <w:tblGrid>
        <w:gridCol w:w="4650"/>
        <w:gridCol w:w="4926"/>
      </w:tblGrid>
      <w:tr w:rsidR="00BA6154" w:rsidTr="00423106">
        <w:tc>
          <w:tcPr>
            <w:tcW w:w="4650" w:type="dxa"/>
          </w:tcPr>
          <w:p w:rsidR="00BA6154" w:rsidRDefault="00BA6154" w:rsidP="00BA6154">
            <w:pPr>
              <w:pStyle w:val="ListParagraph"/>
              <w:numPr>
                <w:ilvl w:val="0"/>
                <w:numId w:val="2"/>
              </w:numPr>
            </w:pPr>
            <w:r>
              <w:t xml:space="preserve"> From your Home Screen, select the group that your would like to archive or delete.</w:t>
            </w:r>
          </w:p>
        </w:tc>
        <w:tc>
          <w:tcPr>
            <w:tcW w:w="4926" w:type="dxa"/>
          </w:tcPr>
          <w:p w:rsidR="00BA6154" w:rsidRDefault="00BA6154" w:rsidP="00BA6154">
            <w:r>
              <w:rPr>
                <w:noProof/>
              </w:rPr>
              <w:drawing>
                <wp:inline distT="0" distB="0" distL="0" distR="0" wp14:anchorId="4B311F14" wp14:editId="36821AAF">
                  <wp:extent cx="1853594" cy="27527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1853594" cy="2752725"/>
                          </a:xfrm>
                          <a:prstGeom prst="rect">
                            <a:avLst/>
                          </a:prstGeom>
                        </pic:spPr>
                      </pic:pic>
                    </a:graphicData>
                  </a:graphic>
                </wp:inline>
              </w:drawing>
            </w:r>
          </w:p>
        </w:tc>
      </w:tr>
      <w:tr w:rsidR="00BA6154" w:rsidTr="00423106">
        <w:tc>
          <w:tcPr>
            <w:tcW w:w="4650" w:type="dxa"/>
          </w:tcPr>
          <w:p w:rsidR="00BA6154" w:rsidRDefault="00BA6154" w:rsidP="00BA6154">
            <w:pPr>
              <w:pStyle w:val="ListParagraph"/>
              <w:numPr>
                <w:ilvl w:val="0"/>
                <w:numId w:val="2"/>
              </w:numPr>
            </w:pPr>
            <w:r>
              <w:lastRenderedPageBreak/>
              <w:t xml:space="preserve"> Click the Gear Wheel beside the name of your group.  Then choose Group Settings.</w:t>
            </w:r>
          </w:p>
        </w:tc>
        <w:tc>
          <w:tcPr>
            <w:tcW w:w="4926" w:type="dxa"/>
          </w:tcPr>
          <w:p w:rsidR="00BA6154" w:rsidRDefault="00BA6154" w:rsidP="00BA6154">
            <w:r>
              <w:rPr>
                <w:noProof/>
              </w:rPr>
              <w:drawing>
                <wp:inline distT="0" distB="0" distL="0" distR="0" wp14:anchorId="38466BF0" wp14:editId="00A7B128">
                  <wp:extent cx="2981325" cy="2419350"/>
                  <wp:effectExtent l="0" t="0" r="952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2981325" cy="2419350"/>
                          </a:xfrm>
                          <a:prstGeom prst="rect">
                            <a:avLst/>
                          </a:prstGeom>
                        </pic:spPr>
                      </pic:pic>
                    </a:graphicData>
                  </a:graphic>
                </wp:inline>
              </w:drawing>
            </w:r>
          </w:p>
        </w:tc>
      </w:tr>
      <w:tr w:rsidR="00BA6154" w:rsidTr="00423106">
        <w:tc>
          <w:tcPr>
            <w:tcW w:w="4650" w:type="dxa"/>
          </w:tcPr>
          <w:p w:rsidR="00BA6154" w:rsidRDefault="00BA6154" w:rsidP="00BA6154">
            <w:pPr>
              <w:pStyle w:val="ListParagraph"/>
              <w:numPr>
                <w:ilvl w:val="0"/>
                <w:numId w:val="2"/>
              </w:numPr>
            </w:pPr>
            <w:r>
              <w:t xml:space="preserve"> At the bottom of the Group Settings are your options for Archiving or Deleting a Group.  Archiving will allow you to see your group posts and messages at a later date if needed.  Deleting is getting rid of the group entirely.  </w:t>
            </w:r>
            <w:r w:rsidR="00423106">
              <w:t xml:space="preserve">You will receive a confirmation message before archiving or deleting a group.   </w:t>
            </w:r>
          </w:p>
        </w:tc>
        <w:tc>
          <w:tcPr>
            <w:tcW w:w="4926" w:type="dxa"/>
          </w:tcPr>
          <w:p w:rsidR="00BA6154" w:rsidRDefault="00BA6154" w:rsidP="00BA6154">
            <w:r>
              <w:rPr>
                <w:noProof/>
              </w:rPr>
              <w:drawing>
                <wp:inline distT="0" distB="0" distL="0" distR="0" wp14:anchorId="3C43EC47" wp14:editId="14CC21BC">
                  <wp:extent cx="2857500" cy="27813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2857500" cy="2781300"/>
                          </a:xfrm>
                          <a:prstGeom prst="rect">
                            <a:avLst/>
                          </a:prstGeom>
                        </pic:spPr>
                      </pic:pic>
                    </a:graphicData>
                  </a:graphic>
                </wp:inline>
              </w:drawing>
            </w:r>
          </w:p>
        </w:tc>
      </w:tr>
    </w:tbl>
    <w:p w:rsidR="00BA6154" w:rsidRPr="00BA6154" w:rsidRDefault="00BA6154" w:rsidP="00BA6154"/>
    <w:sectPr w:rsidR="00BA6154" w:rsidRPr="00BA6154">
      <w:headerReference w:type="even" r:id="rId17"/>
      <w:headerReference w:type="default" r:id="rId18"/>
      <w:footerReference w:type="even" r:id="rId19"/>
      <w:footerReference w:type="default" r:id="rId20"/>
      <w:headerReference w:type="first" r:id="rId21"/>
      <w:footerReference w:type="first" r:id="rId2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3291" w:rsidRDefault="00353291" w:rsidP="00886B62">
      <w:pPr>
        <w:spacing w:after="0" w:line="240" w:lineRule="auto"/>
      </w:pPr>
      <w:r>
        <w:separator/>
      </w:r>
    </w:p>
  </w:endnote>
  <w:endnote w:type="continuationSeparator" w:id="0">
    <w:p w:rsidR="00353291" w:rsidRDefault="00353291" w:rsidP="00886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06" w:rsidRDefault="004231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06" w:rsidRDefault="004231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06" w:rsidRDefault="004231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3291" w:rsidRDefault="00353291" w:rsidP="00886B62">
      <w:pPr>
        <w:spacing w:after="0" w:line="240" w:lineRule="auto"/>
      </w:pPr>
      <w:r>
        <w:separator/>
      </w:r>
    </w:p>
  </w:footnote>
  <w:footnote w:type="continuationSeparator" w:id="0">
    <w:p w:rsidR="00353291" w:rsidRDefault="00353291" w:rsidP="00886B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06" w:rsidRDefault="004231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77738743"/>
      <w:placeholder>
        <w:docPart w:val="5CDF07E6F0674601B65493FEC860D85B"/>
      </w:placeholder>
      <w:dataBinding w:prefixMappings="xmlns:ns0='http://schemas.openxmlformats.org/package/2006/metadata/core-properties' xmlns:ns1='http://purl.org/dc/elements/1.1/'" w:xpath="/ns0:coreProperties[1]/ns1:title[1]" w:storeItemID="{6C3C8BC8-F283-45AE-878A-BAB7291924A1}"/>
      <w:text/>
    </w:sdtPr>
    <w:sdtEndPr/>
    <w:sdtContent>
      <w:p w:rsidR="00886B62" w:rsidRDefault="00886B62">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Creating a New Group</w:t>
        </w:r>
        <w:r w:rsidR="00423106">
          <w:rPr>
            <w:rFonts w:asciiTheme="majorHAnsi" w:eastAsiaTheme="majorEastAsia" w:hAnsiTheme="majorHAnsi" w:cstheme="majorBidi"/>
            <w:sz w:val="32"/>
            <w:szCs w:val="32"/>
          </w:rPr>
          <w:t xml:space="preserve"> and Archiving/Deleting a </w:t>
        </w:r>
        <w:r w:rsidR="00423106">
          <w:rPr>
            <w:rFonts w:asciiTheme="majorHAnsi" w:eastAsiaTheme="majorEastAsia" w:hAnsiTheme="majorHAnsi" w:cstheme="majorBidi"/>
            <w:sz w:val="32"/>
            <w:szCs w:val="32"/>
          </w:rPr>
          <w:t>Group</w:t>
        </w:r>
        <w:r>
          <w:rPr>
            <w:rFonts w:asciiTheme="majorHAnsi" w:eastAsiaTheme="majorEastAsia" w:hAnsiTheme="majorHAnsi" w:cstheme="majorBidi"/>
            <w:sz w:val="32"/>
            <w:szCs w:val="32"/>
          </w:rPr>
          <w:t xml:space="preserve"> in </w:t>
        </w:r>
        <w:proofErr w:type="spellStart"/>
        <w:r>
          <w:rPr>
            <w:rFonts w:asciiTheme="majorHAnsi" w:eastAsiaTheme="majorEastAsia" w:hAnsiTheme="majorHAnsi" w:cstheme="majorBidi"/>
            <w:sz w:val="32"/>
            <w:szCs w:val="32"/>
          </w:rPr>
          <w:t>Edmodo</w:t>
        </w:r>
        <w:proofErr w:type="spellEnd"/>
      </w:p>
    </w:sdtContent>
  </w:sdt>
  <w:p w:rsidR="00886B62" w:rsidRDefault="00886B6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06" w:rsidRDefault="004231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490B00"/>
    <w:multiLevelType w:val="hybridMultilevel"/>
    <w:tmpl w:val="76FAE6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2D45FD"/>
    <w:multiLevelType w:val="hybridMultilevel"/>
    <w:tmpl w:val="0E169C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6B62"/>
    <w:rsid w:val="00290DD3"/>
    <w:rsid w:val="00353291"/>
    <w:rsid w:val="00423106"/>
    <w:rsid w:val="006A422C"/>
    <w:rsid w:val="00886B62"/>
    <w:rsid w:val="00BA6154"/>
    <w:rsid w:val="00D662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B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B62"/>
  </w:style>
  <w:style w:type="paragraph" w:styleId="Footer">
    <w:name w:val="footer"/>
    <w:basedOn w:val="Normal"/>
    <w:link w:val="FooterChar"/>
    <w:uiPriority w:val="99"/>
    <w:unhideWhenUsed/>
    <w:rsid w:val="00886B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B62"/>
  </w:style>
  <w:style w:type="paragraph" w:styleId="BalloonText">
    <w:name w:val="Balloon Text"/>
    <w:basedOn w:val="Normal"/>
    <w:link w:val="BalloonTextChar"/>
    <w:uiPriority w:val="99"/>
    <w:semiHidden/>
    <w:unhideWhenUsed/>
    <w:rsid w:val="00886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B62"/>
    <w:rPr>
      <w:rFonts w:ascii="Tahoma" w:hAnsi="Tahoma" w:cs="Tahoma"/>
      <w:sz w:val="16"/>
      <w:szCs w:val="16"/>
    </w:rPr>
  </w:style>
  <w:style w:type="table" w:styleId="TableGrid">
    <w:name w:val="Table Grid"/>
    <w:basedOn w:val="TableNormal"/>
    <w:uiPriority w:val="59"/>
    <w:rsid w:val="00886B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6B62"/>
    <w:pPr>
      <w:ind w:left="720"/>
      <w:contextualSpacing/>
    </w:pPr>
  </w:style>
  <w:style w:type="character" w:styleId="Hyperlink">
    <w:name w:val="Hyperlink"/>
    <w:basedOn w:val="DefaultParagraphFont"/>
    <w:uiPriority w:val="99"/>
    <w:unhideWhenUsed/>
    <w:rsid w:val="00886B6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86B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886B62"/>
  </w:style>
  <w:style w:type="paragraph" w:styleId="Footer">
    <w:name w:val="footer"/>
    <w:basedOn w:val="Normal"/>
    <w:link w:val="FooterChar"/>
    <w:uiPriority w:val="99"/>
    <w:unhideWhenUsed/>
    <w:rsid w:val="00886B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886B62"/>
  </w:style>
  <w:style w:type="paragraph" w:styleId="BalloonText">
    <w:name w:val="Balloon Text"/>
    <w:basedOn w:val="Normal"/>
    <w:link w:val="BalloonTextChar"/>
    <w:uiPriority w:val="99"/>
    <w:semiHidden/>
    <w:unhideWhenUsed/>
    <w:rsid w:val="00886B6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6B62"/>
    <w:rPr>
      <w:rFonts w:ascii="Tahoma" w:hAnsi="Tahoma" w:cs="Tahoma"/>
      <w:sz w:val="16"/>
      <w:szCs w:val="16"/>
    </w:rPr>
  </w:style>
  <w:style w:type="table" w:styleId="TableGrid">
    <w:name w:val="Table Grid"/>
    <w:basedOn w:val="TableNormal"/>
    <w:uiPriority w:val="59"/>
    <w:rsid w:val="00886B6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86B62"/>
    <w:pPr>
      <w:ind w:left="720"/>
      <w:contextualSpacing/>
    </w:pPr>
  </w:style>
  <w:style w:type="character" w:styleId="Hyperlink">
    <w:name w:val="Hyperlink"/>
    <w:basedOn w:val="DefaultParagraphFont"/>
    <w:uiPriority w:val="99"/>
    <w:unhideWhenUsed/>
    <w:rsid w:val="00886B6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mcss.edmodo.com" TargetMode="External"/><Relationship Id="rId13" Type="http://schemas.openxmlformats.org/officeDocument/2006/relationships/image" Target="media/image5.png"/><Relationship Id="rId18"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png"/><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5CDF07E6F0674601B65493FEC860D85B"/>
        <w:category>
          <w:name w:val="General"/>
          <w:gallery w:val="placeholder"/>
        </w:category>
        <w:types>
          <w:type w:val="bbPlcHdr"/>
        </w:types>
        <w:behaviors>
          <w:behavior w:val="content"/>
        </w:behaviors>
        <w:guid w:val="{6D0E6E72-5EF0-4255-8B27-DADF8D197FFA}"/>
      </w:docPartPr>
      <w:docPartBody>
        <w:p w:rsidR="00F55430" w:rsidRDefault="00E1003F" w:rsidP="00E1003F">
          <w:pPr>
            <w:pStyle w:val="5CDF07E6F0674601B65493FEC860D85B"/>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003F"/>
    <w:rsid w:val="003A2E67"/>
    <w:rsid w:val="00B331B1"/>
    <w:rsid w:val="00E1003F"/>
    <w:rsid w:val="00F554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DF07E6F0674601B65493FEC860D85B">
    <w:name w:val="5CDF07E6F0674601B65493FEC860D85B"/>
    <w:rsid w:val="00E1003F"/>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CDF07E6F0674601B65493FEC860D85B">
    <w:name w:val="5CDF07E6F0674601B65493FEC860D85B"/>
    <w:rsid w:val="00E1003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157</Words>
  <Characters>899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Creating a New Group in Edmodo</vt:lpstr>
    </vt:vector>
  </TitlesOfParts>
  <Company/>
  <LinksUpToDate>false</LinksUpToDate>
  <CharactersWithSpaces>1054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Creating a New Group and Archiving/Deleting a Group in Edmodo</dc:title>
  <dc:creator>Admin</dc:creator>
  <cp:lastModifiedBy>Admin</cp:lastModifiedBy>
  <cp:revision>2</cp:revision>
  <dcterms:created xsi:type="dcterms:W3CDTF">2014-04-16T13:39:00Z</dcterms:created>
  <dcterms:modified xsi:type="dcterms:W3CDTF">2014-04-16T13:39:00Z</dcterms:modified>
</cp:coreProperties>
</file>